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E9" w:rsidRPr="00C334E9" w:rsidRDefault="00A55105" w:rsidP="00C334E9">
      <w:pPr>
        <w:spacing w:after="0" w:line="240" w:lineRule="auto"/>
        <w:textAlignment w:val="baseline"/>
        <w:outlineLvl w:val="0"/>
        <w:rPr>
          <w:rFonts w:ascii="Arial" w:eastAsia="Times New Roman" w:hAnsi="Arial" w:cs="Arial"/>
          <w:b/>
          <w:bCs/>
          <w:color w:val="000000"/>
          <w:kern w:val="36"/>
          <w:sz w:val="83"/>
          <w:szCs w:val="83"/>
        </w:rPr>
      </w:pPr>
      <w:r>
        <w:rPr>
          <w:rFonts w:ascii="Arial" w:eastAsia="Times New Roman" w:hAnsi="Arial" w:cs="Arial"/>
          <w:b/>
          <w:bCs/>
          <w:noProof/>
          <w:color w:val="000000"/>
          <w:kern w:val="36"/>
          <w:sz w:val="83"/>
          <w:szCs w:val="83"/>
          <w:bdr w:val="none" w:sz="0" w:space="0" w:color="auto" w:frame="1"/>
        </w:rPr>
        <w:drawing>
          <wp:inline distT="0" distB="0" distL="0" distR="0">
            <wp:extent cx="6000750" cy="15532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respons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4988" cy="1554307"/>
                    </a:xfrm>
                    <a:prstGeom prst="rect">
                      <a:avLst/>
                    </a:prstGeom>
                  </pic:spPr>
                </pic:pic>
              </a:graphicData>
            </a:graphic>
          </wp:inline>
        </w:drawing>
      </w:r>
      <w:r w:rsidR="00C334E9" w:rsidRPr="00C334E9">
        <w:rPr>
          <w:rFonts w:ascii="Arial" w:eastAsia="Times New Roman" w:hAnsi="Arial" w:cs="Arial"/>
          <w:b/>
          <w:bCs/>
          <w:color w:val="000000"/>
          <w:kern w:val="36"/>
          <w:sz w:val="83"/>
          <w:szCs w:val="83"/>
          <w:bdr w:val="none" w:sz="0" w:space="0" w:color="auto" w:frame="1"/>
        </w:rPr>
        <w:t>We Are Closely Monitoring COVID-19</w:t>
      </w:r>
    </w:p>
    <w:p w:rsidR="00C334E9" w:rsidRPr="00C334E9" w:rsidRDefault="00C334E9" w:rsidP="00C334E9">
      <w:pPr>
        <w:spacing w:after="0" w:line="240" w:lineRule="auto"/>
        <w:textAlignment w:val="baseline"/>
        <w:outlineLvl w:val="1"/>
        <w:rPr>
          <w:rFonts w:ascii="Arial" w:eastAsia="Times New Roman" w:hAnsi="Arial" w:cs="Arial"/>
          <w:b/>
          <w:bCs/>
          <w:color w:val="000000"/>
          <w:sz w:val="26"/>
          <w:szCs w:val="26"/>
        </w:rPr>
      </w:pPr>
      <w:r w:rsidRPr="00C334E9">
        <w:rPr>
          <w:rFonts w:ascii="Arial" w:eastAsia="Times New Roman" w:hAnsi="Arial" w:cs="Arial"/>
          <w:b/>
          <w:bCs/>
          <w:color w:val="000000"/>
          <w:sz w:val="26"/>
          <w:szCs w:val="26"/>
        </w:rPr>
        <w:t> </w:t>
      </w:r>
    </w:p>
    <w:p w:rsidR="00C334E9" w:rsidRPr="00C334E9" w:rsidRDefault="00C334E9" w:rsidP="00C334E9">
      <w:pPr>
        <w:spacing w:after="0" w:line="240" w:lineRule="auto"/>
        <w:textAlignment w:val="baseline"/>
        <w:outlineLvl w:val="1"/>
        <w:rPr>
          <w:rFonts w:ascii="Arial" w:eastAsia="Times New Roman" w:hAnsi="Arial" w:cs="Arial"/>
          <w:b/>
          <w:bCs/>
          <w:color w:val="000000"/>
          <w:sz w:val="26"/>
          <w:szCs w:val="26"/>
        </w:rPr>
      </w:pPr>
      <w:r w:rsidRPr="00C334E9">
        <w:rPr>
          <w:rFonts w:ascii="Arial" w:eastAsia="Times New Roman" w:hAnsi="Arial" w:cs="Arial"/>
          <w:b/>
          <w:bCs/>
          <w:color w:val="000000"/>
          <w:sz w:val="26"/>
          <w:szCs w:val="26"/>
          <w:bdr w:val="none" w:sz="0" w:space="0" w:color="auto" w:frame="1"/>
        </w:rPr>
        <w:t>COVID-19 FAQ – UPDATED </w:t>
      </w:r>
      <w:r>
        <w:rPr>
          <w:rFonts w:ascii="Arial" w:eastAsia="Times New Roman" w:hAnsi="Arial" w:cs="Arial"/>
          <w:b/>
          <w:bCs/>
          <w:i/>
          <w:iCs/>
          <w:color w:val="000000"/>
          <w:sz w:val="26"/>
          <w:szCs w:val="26"/>
          <w:bdr w:val="none" w:sz="0" w:space="0" w:color="auto" w:frame="1"/>
        </w:rPr>
        <w:t>April 6, 2020</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09692A" w:rsidP="00C334E9">
      <w:pPr>
        <w:spacing w:after="0" w:line="240" w:lineRule="auto"/>
        <w:textAlignment w:val="baseline"/>
        <w:rPr>
          <w:rFonts w:ascii="Arial" w:eastAsia="Times New Roman" w:hAnsi="Arial" w:cs="Arial"/>
          <w:color w:val="000000"/>
          <w:sz w:val="23"/>
          <w:szCs w:val="23"/>
        </w:rPr>
      </w:pPr>
      <w:r w:rsidRPr="0009692A">
        <w:rPr>
          <w:rFonts w:ascii="Arial" w:eastAsia="Times New Roman" w:hAnsi="Arial" w:cs="Arial"/>
          <w:noProof/>
          <w:color w:val="000000"/>
          <w:sz w:val="23"/>
          <w:szCs w:val="23"/>
          <w:bdr w:val="none" w:sz="0" w:space="0" w:color="auto" w:frame="1"/>
        </w:rPr>
        <mc:AlternateContent>
          <mc:Choice Requires="wps">
            <w:drawing>
              <wp:anchor distT="45720" distB="45720" distL="114300" distR="114300" simplePos="0" relativeHeight="251659264" behindDoc="0" locked="0" layoutInCell="1" allowOverlap="1" wp14:anchorId="455BE432" wp14:editId="714E38D0">
                <wp:simplePos x="0" y="0"/>
                <wp:positionH relativeFrom="margin">
                  <wp:posOffset>3581400</wp:posOffset>
                </wp:positionH>
                <wp:positionV relativeFrom="paragraph">
                  <wp:posOffset>259715</wp:posOffset>
                </wp:positionV>
                <wp:extent cx="2926080" cy="32670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267075"/>
                        </a:xfrm>
                        <a:prstGeom prst="rect">
                          <a:avLst/>
                        </a:prstGeom>
                        <a:solidFill>
                          <a:srgbClr val="FFFFFF"/>
                        </a:solidFill>
                        <a:ln w="9525">
                          <a:solidFill>
                            <a:srgbClr val="000000"/>
                          </a:solidFill>
                          <a:miter lim="800000"/>
                          <a:headEnd/>
                          <a:tailEnd/>
                        </a:ln>
                      </wps:spPr>
                      <wps:txbx>
                        <w:txbxContent>
                          <w:p w:rsidR="0009692A" w:rsidRDefault="0009692A" w:rsidP="0009692A">
                            <w:pPr>
                              <w:spacing w:after="0" w:line="240" w:lineRule="auto"/>
                              <w:jc w:val="center"/>
                              <w:textAlignment w:val="baseline"/>
                              <w:outlineLvl w:val="1"/>
                              <w:rPr>
                                <w:rFonts w:ascii="Arial" w:eastAsia="Times New Roman" w:hAnsi="Arial" w:cs="Arial"/>
                                <w:b/>
                                <w:bCs/>
                                <w:color w:val="000000"/>
                                <w:sz w:val="81"/>
                                <w:szCs w:val="81"/>
                                <w:bdr w:val="none" w:sz="0" w:space="0" w:color="auto" w:frame="1"/>
                              </w:rPr>
                            </w:pPr>
                            <w:r>
                              <w:rPr>
                                <w:rFonts w:ascii="Arial" w:eastAsia="Times New Roman" w:hAnsi="Arial" w:cs="Arial"/>
                                <w:b/>
                                <w:bCs/>
                                <w:noProof/>
                                <w:color w:val="000000"/>
                                <w:sz w:val="81"/>
                                <w:szCs w:val="81"/>
                                <w:bdr w:val="none" w:sz="0" w:space="0" w:color="auto" w:frame="1"/>
                              </w:rPr>
                              <w:drawing>
                                <wp:inline distT="0" distB="0" distL="0" distR="0">
                                  <wp:extent cx="13239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log-stop-hand.svg[2].png"/>
                                          <pic:cNvPicPr/>
                                        </pic:nvPicPr>
                                        <pic:blipFill>
                                          <a:blip r:embed="rId6">
                                            <a:extLst>
                                              <a:ext uri="{28A0092B-C50C-407E-A947-70E740481C1C}">
                                                <a14:useLocalDpi xmlns:a14="http://schemas.microsoft.com/office/drawing/2010/main" val="0"/>
                                              </a:ext>
                                            </a:extLst>
                                          </a:blip>
                                          <a:stretch>
                                            <a:fillRect/>
                                          </a:stretch>
                                        </pic:blipFill>
                                        <pic:spPr>
                                          <a:xfrm>
                                            <a:off x="0" y="0"/>
                                            <a:ext cx="1323975" cy="933450"/>
                                          </a:xfrm>
                                          <a:prstGeom prst="rect">
                                            <a:avLst/>
                                          </a:prstGeom>
                                        </pic:spPr>
                                      </pic:pic>
                                    </a:graphicData>
                                  </a:graphic>
                                </wp:inline>
                              </w:drawing>
                            </w:r>
                          </w:p>
                          <w:p w:rsidR="0009692A" w:rsidRPr="00C334E9" w:rsidRDefault="0009692A" w:rsidP="0009692A">
                            <w:pPr>
                              <w:spacing w:after="0" w:line="240" w:lineRule="auto"/>
                              <w:textAlignment w:val="baseline"/>
                              <w:outlineLvl w:val="1"/>
                              <w:rPr>
                                <w:rFonts w:ascii="Arial" w:eastAsia="Times New Roman" w:hAnsi="Arial" w:cs="Arial"/>
                                <w:b/>
                                <w:bCs/>
                                <w:color w:val="000000"/>
                                <w:sz w:val="80"/>
                                <w:szCs w:val="80"/>
                              </w:rPr>
                            </w:pPr>
                            <w:r w:rsidRPr="00C334E9">
                              <w:rPr>
                                <w:rFonts w:ascii="Arial" w:eastAsia="Times New Roman" w:hAnsi="Arial" w:cs="Arial"/>
                                <w:b/>
                                <w:bCs/>
                                <w:color w:val="000000"/>
                                <w:sz w:val="81"/>
                                <w:szCs w:val="81"/>
                                <w:bdr w:val="none" w:sz="0" w:space="0" w:color="auto" w:frame="1"/>
                              </w:rPr>
                              <w:t>DO</w:t>
                            </w:r>
                            <w:r w:rsidRPr="00C334E9">
                              <w:rPr>
                                <w:rFonts w:ascii="Arial" w:eastAsia="Times New Roman" w:hAnsi="Arial" w:cs="Arial"/>
                                <w:b/>
                                <w:bCs/>
                                <w:color w:val="000000"/>
                                <w:sz w:val="54"/>
                                <w:szCs w:val="54"/>
                                <w:bdr w:val="none" w:sz="0" w:space="0" w:color="auto" w:frame="1"/>
                              </w:rPr>
                              <w:t>THE</w:t>
                            </w:r>
                            <w:r w:rsidRPr="00C334E9">
                              <w:rPr>
                                <w:rFonts w:ascii="Arial" w:eastAsia="Times New Roman" w:hAnsi="Arial" w:cs="Arial"/>
                                <w:b/>
                                <w:bCs/>
                                <w:color w:val="000000"/>
                                <w:sz w:val="81"/>
                                <w:szCs w:val="81"/>
                                <w:bdr w:val="none" w:sz="0" w:space="0" w:color="auto" w:frame="1"/>
                              </w:rPr>
                              <w:t>FIVE</w:t>
                            </w:r>
                          </w:p>
                          <w:p w:rsidR="0009692A" w:rsidRPr="00C334E9" w:rsidRDefault="0009692A" w:rsidP="0009692A">
                            <w:pPr>
                              <w:spacing w:after="0" w:line="240" w:lineRule="auto"/>
                              <w:textAlignment w:val="baseline"/>
                              <w:outlineLvl w:val="2"/>
                              <w:rPr>
                                <w:rFonts w:ascii="Arial" w:eastAsia="Times New Roman" w:hAnsi="Arial" w:cs="Arial"/>
                                <w:b/>
                                <w:bCs/>
                                <w:color w:val="000000"/>
                                <w:sz w:val="38"/>
                                <w:szCs w:val="38"/>
                              </w:rPr>
                            </w:pPr>
                            <w:r w:rsidRPr="00C334E9">
                              <w:rPr>
                                <w:rFonts w:ascii="Arial" w:eastAsia="Times New Roman" w:hAnsi="Arial" w:cs="Arial"/>
                                <w:b/>
                                <w:bCs/>
                                <w:color w:val="000000"/>
                                <w:sz w:val="38"/>
                                <w:szCs w:val="38"/>
                                <w:bdr w:val="none" w:sz="0" w:space="0" w:color="auto" w:frame="1"/>
                              </w:rPr>
                              <w:t>Help stop coronavirus</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1. </w:t>
                            </w:r>
                            <w:r w:rsidRPr="00C334E9">
                              <w:rPr>
                                <w:rFonts w:ascii="Arial" w:eastAsia="Times New Roman" w:hAnsi="Arial" w:cs="Arial"/>
                                <w:color w:val="000000"/>
                                <w:sz w:val="27"/>
                                <w:szCs w:val="27"/>
                                <w:bdr w:val="none" w:sz="0" w:space="0" w:color="auto" w:frame="1"/>
                              </w:rPr>
                              <w:t>  </w:t>
                            </w:r>
                            <w:proofErr w:type="gramStart"/>
                            <w:r w:rsidRPr="00C334E9">
                              <w:rPr>
                                <w:rFonts w:ascii="Arial" w:eastAsia="Times New Roman" w:hAnsi="Arial" w:cs="Arial"/>
                                <w:b/>
                                <w:bCs/>
                                <w:color w:val="000000"/>
                                <w:sz w:val="27"/>
                                <w:szCs w:val="27"/>
                                <w:bdr w:val="none" w:sz="0" w:space="0" w:color="auto" w:frame="1"/>
                              </w:rPr>
                              <w:t>HANDS</w:t>
                            </w:r>
                            <w:r w:rsidRPr="00C334E9">
                              <w:rPr>
                                <w:rFonts w:ascii="Arial" w:eastAsia="Times New Roman" w:hAnsi="Arial" w:cs="Arial"/>
                                <w:color w:val="000000"/>
                                <w:sz w:val="27"/>
                                <w:szCs w:val="27"/>
                                <w:bdr w:val="none" w:sz="0" w:space="0" w:color="auto" w:frame="1"/>
                              </w:rPr>
                              <w:t>  Wash</w:t>
                            </w:r>
                            <w:proofErr w:type="gramEnd"/>
                            <w:r w:rsidRPr="00C334E9">
                              <w:rPr>
                                <w:rFonts w:ascii="Arial" w:eastAsia="Times New Roman" w:hAnsi="Arial" w:cs="Arial"/>
                                <w:color w:val="000000"/>
                                <w:sz w:val="27"/>
                                <w:szCs w:val="27"/>
                                <w:bdr w:val="none" w:sz="0" w:space="0" w:color="auto" w:frame="1"/>
                              </w:rPr>
                              <w:t xml:space="preserve"> them often</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2.</w:t>
                            </w:r>
                            <w:r w:rsidRPr="00C334E9">
                              <w:rPr>
                                <w:rFonts w:ascii="Arial" w:eastAsia="Times New Roman" w:hAnsi="Arial" w:cs="Arial"/>
                                <w:color w:val="000000"/>
                                <w:sz w:val="27"/>
                                <w:szCs w:val="27"/>
                                <w:bdr w:val="none" w:sz="0" w:space="0" w:color="auto" w:frame="1"/>
                              </w:rPr>
                              <w:t>  </w:t>
                            </w:r>
                            <w:proofErr w:type="gramStart"/>
                            <w:r w:rsidRPr="00C334E9">
                              <w:rPr>
                                <w:rFonts w:ascii="Arial" w:eastAsia="Times New Roman" w:hAnsi="Arial" w:cs="Arial"/>
                                <w:b/>
                                <w:bCs/>
                                <w:color w:val="000000"/>
                                <w:sz w:val="27"/>
                                <w:szCs w:val="27"/>
                                <w:bdr w:val="none" w:sz="0" w:space="0" w:color="auto" w:frame="1"/>
                              </w:rPr>
                              <w:t>ELBOW</w:t>
                            </w:r>
                            <w:r w:rsidRPr="00C334E9">
                              <w:rPr>
                                <w:rFonts w:ascii="Arial" w:eastAsia="Times New Roman" w:hAnsi="Arial" w:cs="Arial"/>
                                <w:color w:val="000000"/>
                                <w:sz w:val="27"/>
                                <w:szCs w:val="27"/>
                                <w:bdr w:val="none" w:sz="0" w:space="0" w:color="auto" w:frame="1"/>
                              </w:rPr>
                              <w:t>  Cough</w:t>
                            </w:r>
                            <w:proofErr w:type="gramEnd"/>
                            <w:r w:rsidRPr="00C334E9">
                              <w:rPr>
                                <w:rFonts w:ascii="Arial" w:eastAsia="Times New Roman" w:hAnsi="Arial" w:cs="Arial"/>
                                <w:color w:val="000000"/>
                                <w:sz w:val="27"/>
                                <w:szCs w:val="27"/>
                                <w:bdr w:val="none" w:sz="0" w:space="0" w:color="auto" w:frame="1"/>
                              </w:rPr>
                              <w:t xml:space="preserve"> into it</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3.  </w:t>
                            </w:r>
                            <w:proofErr w:type="gramStart"/>
                            <w:r w:rsidRPr="00C334E9">
                              <w:rPr>
                                <w:rFonts w:ascii="Arial" w:eastAsia="Times New Roman" w:hAnsi="Arial" w:cs="Arial"/>
                                <w:b/>
                                <w:bCs/>
                                <w:color w:val="000000"/>
                                <w:sz w:val="27"/>
                                <w:szCs w:val="27"/>
                                <w:bdr w:val="none" w:sz="0" w:space="0" w:color="auto" w:frame="1"/>
                              </w:rPr>
                              <w:t>FACE</w:t>
                            </w:r>
                            <w:r w:rsidRPr="00C334E9">
                              <w:rPr>
                                <w:rFonts w:ascii="Arial" w:eastAsia="Times New Roman" w:hAnsi="Arial" w:cs="Arial"/>
                                <w:color w:val="000000"/>
                                <w:sz w:val="27"/>
                                <w:szCs w:val="27"/>
                                <w:bdr w:val="none" w:sz="0" w:space="0" w:color="auto" w:frame="1"/>
                              </w:rPr>
                              <w:t>  Don't</w:t>
                            </w:r>
                            <w:proofErr w:type="gramEnd"/>
                            <w:r w:rsidRPr="00C334E9">
                              <w:rPr>
                                <w:rFonts w:ascii="Arial" w:eastAsia="Times New Roman" w:hAnsi="Arial" w:cs="Arial"/>
                                <w:color w:val="000000"/>
                                <w:sz w:val="27"/>
                                <w:szCs w:val="27"/>
                                <w:bdr w:val="none" w:sz="0" w:space="0" w:color="auto" w:frame="1"/>
                              </w:rPr>
                              <w:t xml:space="preserve"> touch it</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4.  </w:t>
                            </w:r>
                            <w:proofErr w:type="gramStart"/>
                            <w:r w:rsidRPr="00C334E9">
                              <w:rPr>
                                <w:rFonts w:ascii="Arial" w:eastAsia="Times New Roman" w:hAnsi="Arial" w:cs="Arial"/>
                                <w:b/>
                                <w:bCs/>
                                <w:color w:val="000000"/>
                                <w:sz w:val="27"/>
                                <w:szCs w:val="27"/>
                                <w:bdr w:val="none" w:sz="0" w:space="0" w:color="auto" w:frame="1"/>
                              </w:rPr>
                              <w:t>FEET</w:t>
                            </w:r>
                            <w:r w:rsidRPr="00C334E9">
                              <w:rPr>
                                <w:rFonts w:ascii="Arial" w:eastAsia="Times New Roman" w:hAnsi="Arial" w:cs="Arial"/>
                                <w:color w:val="000000"/>
                                <w:sz w:val="27"/>
                                <w:szCs w:val="27"/>
                                <w:bdr w:val="none" w:sz="0" w:space="0" w:color="auto" w:frame="1"/>
                              </w:rPr>
                              <w:t>  Stay</w:t>
                            </w:r>
                            <w:proofErr w:type="gramEnd"/>
                            <w:r w:rsidRPr="00C334E9">
                              <w:rPr>
                                <w:rFonts w:ascii="Arial" w:eastAsia="Times New Roman" w:hAnsi="Arial" w:cs="Arial"/>
                                <w:color w:val="000000"/>
                                <w:sz w:val="27"/>
                                <w:szCs w:val="27"/>
                                <w:bdr w:val="none" w:sz="0" w:space="0" w:color="auto" w:frame="1"/>
                              </w:rPr>
                              <w:t xml:space="preserve"> more than 6ft apart</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5.</w:t>
                            </w:r>
                            <w:r w:rsidRPr="00C334E9">
                              <w:rPr>
                                <w:rFonts w:ascii="Arial" w:eastAsia="Times New Roman" w:hAnsi="Arial" w:cs="Arial"/>
                                <w:color w:val="000000"/>
                                <w:sz w:val="27"/>
                                <w:szCs w:val="27"/>
                                <w:bdr w:val="none" w:sz="0" w:space="0" w:color="auto" w:frame="1"/>
                              </w:rPr>
                              <w:t>  </w:t>
                            </w:r>
                            <w:proofErr w:type="gramStart"/>
                            <w:r w:rsidRPr="00C334E9">
                              <w:rPr>
                                <w:rFonts w:ascii="Arial" w:eastAsia="Times New Roman" w:hAnsi="Arial" w:cs="Arial"/>
                                <w:b/>
                                <w:bCs/>
                                <w:color w:val="000000"/>
                                <w:sz w:val="27"/>
                                <w:szCs w:val="27"/>
                                <w:bdr w:val="none" w:sz="0" w:space="0" w:color="auto" w:frame="1"/>
                              </w:rPr>
                              <w:t>FEEL</w:t>
                            </w:r>
                            <w:r w:rsidRPr="00C334E9">
                              <w:rPr>
                                <w:rFonts w:ascii="Arial" w:eastAsia="Times New Roman" w:hAnsi="Arial" w:cs="Arial"/>
                                <w:color w:val="000000"/>
                                <w:sz w:val="27"/>
                                <w:szCs w:val="27"/>
                                <w:bdr w:val="none" w:sz="0" w:space="0" w:color="auto" w:frame="1"/>
                              </w:rPr>
                              <w:t>  Sick</w:t>
                            </w:r>
                            <w:proofErr w:type="gramEnd"/>
                            <w:r w:rsidRPr="00C334E9">
                              <w:rPr>
                                <w:rFonts w:ascii="Arial" w:eastAsia="Times New Roman" w:hAnsi="Arial" w:cs="Arial"/>
                                <w:color w:val="000000"/>
                                <w:sz w:val="27"/>
                                <w:szCs w:val="27"/>
                                <w:bdr w:val="none" w:sz="0" w:space="0" w:color="auto" w:frame="1"/>
                              </w:rPr>
                              <w:t>? Stay home</w:t>
                            </w:r>
                          </w:p>
                          <w:p w:rsidR="0009692A" w:rsidRDefault="00096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BE432" id="_x0000_t202" coordsize="21600,21600" o:spt="202" path="m,l,21600r21600,l21600,xe">
                <v:stroke joinstyle="miter"/>
                <v:path gradientshapeok="t" o:connecttype="rect"/>
              </v:shapetype>
              <v:shape id="Text Box 2" o:spid="_x0000_s1026" type="#_x0000_t202" style="position:absolute;margin-left:282pt;margin-top:20.45pt;width:230.4pt;height:25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BwIwIAAEc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">
                <v:textbox>
                  <w:txbxContent>
                    <w:p w:rsidR="0009692A" w:rsidRDefault="0009692A" w:rsidP="0009692A">
                      <w:pPr>
                        <w:spacing w:after="0" w:line="240" w:lineRule="auto"/>
                        <w:jc w:val="center"/>
                        <w:textAlignment w:val="baseline"/>
                        <w:outlineLvl w:val="1"/>
                        <w:rPr>
                          <w:rFonts w:ascii="Arial" w:eastAsia="Times New Roman" w:hAnsi="Arial" w:cs="Arial"/>
                          <w:b/>
                          <w:bCs/>
                          <w:color w:val="000000"/>
                          <w:sz w:val="81"/>
                          <w:szCs w:val="81"/>
                          <w:bdr w:val="none" w:sz="0" w:space="0" w:color="auto" w:frame="1"/>
                        </w:rPr>
                      </w:pPr>
                      <w:r>
                        <w:rPr>
                          <w:rFonts w:ascii="Arial" w:eastAsia="Times New Roman" w:hAnsi="Arial" w:cs="Arial"/>
                          <w:b/>
                          <w:bCs/>
                          <w:noProof/>
                          <w:color w:val="000000"/>
                          <w:sz w:val="81"/>
                          <w:szCs w:val="81"/>
                          <w:bdr w:val="none" w:sz="0" w:space="0" w:color="auto" w:frame="1"/>
                        </w:rPr>
                        <w:drawing>
                          <wp:inline distT="0" distB="0" distL="0" distR="0">
                            <wp:extent cx="13239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log-stop-hand.svg[2].png"/>
                                    <pic:cNvPicPr/>
                                  </pic:nvPicPr>
                                  <pic:blipFill>
                                    <a:blip r:embed="rId7">
                                      <a:extLst>
                                        <a:ext uri="{28A0092B-C50C-407E-A947-70E740481C1C}">
                                          <a14:useLocalDpi xmlns:a14="http://schemas.microsoft.com/office/drawing/2010/main" val="0"/>
                                        </a:ext>
                                      </a:extLst>
                                    </a:blip>
                                    <a:stretch>
                                      <a:fillRect/>
                                    </a:stretch>
                                  </pic:blipFill>
                                  <pic:spPr>
                                    <a:xfrm>
                                      <a:off x="0" y="0"/>
                                      <a:ext cx="1323975" cy="933450"/>
                                    </a:xfrm>
                                    <a:prstGeom prst="rect">
                                      <a:avLst/>
                                    </a:prstGeom>
                                  </pic:spPr>
                                </pic:pic>
                              </a:graphicData>
                            </a:graphic>
                          </wp:inline>
                        </w:drawing>
                      </w:r>
                    </w:p>
                    <w:p w:rsidR="0009692A" w:rsidRPr="00C334E9" w:rsidRDefault="0009692A" w:rsidP="0009692A">
                      <w:pPr>
                        <w:spacing w:after="0" w:line="240" w:lineRule="auto"/>
                        <w:textAlignment w:val="baseline"/>
                        <w:outlineLvl w:val="1"/>
                        <w:rPr>
                          <w:rFonts w:ascii="Arial" w:eastAsia="Times New Roman" w:hAnsi="Arial" w:cs="Arial"/>
                          <w:b/>
                          <w:bCs/>
                          <w:color w:val="000000"/>
                          <w:sz w:val="80"/>
                          <w:szCs w:val="80"/>
                        </w:rPr>
                      </w:pPr>
                      <w:r w:rsidRPr="00C334E9">
                        <w:rPr>
                          <w:rFonts w:ascii="Arial" w:eastAsia="Times New Roman" w:hAnsi="Arial" w:cs="Arial"/>
                          <w:b/>
                          <w:bCs/>
                          <w:color w:val="000000"/>
                          <w:sz w:val="81"/>
                          <w:szCs w:val="81"/>
                          <w:bdr w:val="none" w:sz="0" w:space="0" w:color="auto" w:frame="1"/>
                        </w:rPr>
                        <w:t>DO</w:t>
                      </w:r>
                      <w:r w:rsidRPr="00C334E9">
                        <w:rPr>
                          <w:rFonts w:ascii="Arial" w:eastAsia="Times New Roman" w:hAnsi="Arial" w:cs="Arial"/>
                          <w:b/>
                          <w:bCs/>
                          <w:color w:val="000000"/>
                          <w:sz w:val="54"/>
                          <w:szCs w:val="54"/>
                          <w:bdr w:val="none" w:sz="0" w:space="0" w:color="auto" w:frame="1"/>
                        </w:rPr>
                        <w:t>THE</w:t>
                      </w:r>
                      <w:r w:rsidRPr="00C334E9">
                        <w:rPr>
                          <w:rFonts w:ascii="Arial" w:eastAsia="Times New Roman" w:hAnsi="Arial" w:cs="Arial"/>
                          <w:b/>
                          <w:bCs/>
                          <w:color w:val="000000"/>
                          <w:sz w:val="81"/>
                          <w:szCs w:val="81"/>
                          <w:bdr w:val="none" w:sz="0" w:space="0" w:color="auto" w:frame="1"/>
                        </w:rPr>
                        <w:t>FIVE</w:t>
                      </w:r>
                    </w:p>
                    <w:p w:rsidR="0009692A" w:rsidRPr="00C334E9" w:rsidRDefault="0009692A" w:rsidP="0009692A">
                      <w:pPr>
                        <w:spacing w:after="0" w:line="240" w:lineRule="auto"/>
                        <w:textAlignment w:val="baseline"/>
                        <w:outlineLvl w:val="2"/>
                        <w:rPr>
                          <w:rFonts w:ascii="Arial" w:eastAsia="Times New Roman" w:hAnsi="Arial" w:cs="Arial"/>
                          <w:b/>
                          <w:bCs/>
                          <w:color w:val="000000"/>
                          <w:sz w:val="38"/>
                          <w:szCs w:val="38"/>
                        </w:rPr>
                      </w:pPr>
                      <w:r w:rsidRPr="00C334E9">
                        <w:rPr>
                          <w:rFonts w:ascii="Arial" w:eastAsia="Times New Roman" w:hAnsi="Arial" w:cs="Arial"/>
                          <w:b/>
                          <w:bCs/>
                          <w:color w:val="000000"/>
                          <w:sz w:val="38"/>
                          <w:szCs w:val="38"/>
                          <w:bdr w:val="none" w:sz="0" w:space="0" w:color="auto" w:frame="1"/>
                        </w:rPr>
                        <w:t>Help stop coronavirus</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1. </w:t>
                      </w:r>
                      <w:r w:rsidRPr="00C334E9">
                        <w:rPr>
                          <w:rFonts w:ascii="Arial" w:eastAsia="Times New Roman" w:hAnsi="Arial" w:cs="Arial"/>
                          <w:color w:val="000000"/>
                          <w:sz w:val="27"/>
                          <w:szCs w:val="27"/>
                          <w:bdr w:val="none" w:sz="0" w:space="0" w:color="auto" w:frame="1"/>
                        </w:rPr>
                        <w:t>  </w:t>
                      </w:r>
                      <w:proofErr w:type="gramStart"/>
                      <w:r w:rsidRPr="00C334E9">
                        <w:rPr>
                          <w:rFonts w:ascii="Arial" w:eastAsia="Times New Roman" w:hAnsi="Arial" w:cs="Arial"/>
                          <w:b/>
                          <w:bCs/>
                          <w:color w:val="000000"/>
                          <w:sz w:val="27"/>
                          <w:szCs w:val="27"/>
                          <w:bdr w:val="none" w:sz="0" w:space="0" w:color="auto" w:frame="1"/>
                        </w:rPr>
                        <w:t>HANDS</w:t>
                      </w:r>
                      <w:r w:rsidRPr="00C334E9">
                        <w:rPr>
                          <w:rFonts w:ascii="Arial" w:eastAsia="Times New Roman" w:hAnsi="Arial" w:cs="Arial"/>
                          <w:color w:val="000000"/>
                          <w:sz w:val="27"/>
                          <w:szCs w:val="27"/>
                          <w:bdr w:val="none" w:sz="0" w:space="0" w:color="auto" w:frame="1"/>
                        </w:rPr>
                        <w:t>  Wash</w:t>
                      </w:r>
                      <w:proofErr w:type="gramEnd"/>
                      <w:r w:rsidRPr="00C334E9">
                        <w:rPr>
                          <w:rFonts w:ascii="Arial" w:eastAsia="Times New Roman" w:hAnsi="Arial" w:cs="Arial"/>
                          <w:color w:val="000000"/>
                          <w:sz w:val="27"/>
                          <w:szCs w:val="27"/>
                          <w:bdr w:val="none" w:sz="0" w:space="0" w:color="auto" w:frame="1"/>
                        </w:rPr>
                        <w:t xml:space="preserve"> them often</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2.</w:t>
                      </w:r>
                      <w:r w:rsidRPr="00C334E9">
                        <w:rPr>
                          <w:rFonts w:ascii="Arial" w:eastAsia="Times New Roman" w:hAnsi="Arial" w:cs="Arial"/>
                          <w:color w:val="000000"/>
                          <w:sz w:val="27"/>
                          <w:szCs w:val="27"/>
                          <w:bdr w:val="none" w:sz="0" w:space="0" w:color="auto" w:frame="1"/>
                        </w:rPr>
                        <w:t>  </w:t>
                      </w:r>
                      <w:proofErr w:type="gramStart"/>
                      <w:r w:rsidRPr="00C334E9">
                        <w:rPr>
                          <w:rFonts w:ascii="Arial" w:eastAsia="Times New Roman" w:hAnsi="Arial" w:cs="Arial"/>
                          <w:b/>
                          <w:bCs/>
                          <w:color w:val="000000"/>
                          <w:sz w:val="27"/>
                          <w:szCs w:val="27"/>
                          <w:bdr w:val="none" w:sz="0" w:space="0" w:color="auto" w:frame="1"/>
                        </w:rPr>
                        <w:t>ELBOW</w:t>
                      </w:r>
                      <w:r w:rsidRPr="00C334E9">
                        <w:rPr>
                          <w:rFonts w:ascii="Arial" w:eastAsia="Times New Roman" w:hAnsi="Arial" w:cs="Arial"/>
                          <w:color w:val="000000"/>
                          <w:sz w:val="27"/>
                          <w:szCs w:val="27"/>
                          <w:bdr w:val="none" w:sz="0" w:space="0" w:color="auto" w:frame="1"/>
                        </w:rPr>
                        <w:t>  Cough</w:t>
                      </w:r>
                      <w:proofErr w:type="gramEnd"/>
                      <w:r w:rsidRPr="00C334E9">
                        <w:rPr>
                          <w:rFonts w:ascii="Arial" w:eastAsia="Times New Roman" w:hAnsi="Arial" w:cs="Arial"/>
                          <w:color w:val="000000"/>
                          <w:sz w:val="27"/>
                          <w:szCs w:val="27"/>
                          <w:bdr w:val="none" w:sz="0" w:space="0" w:color="auto" w:frame="1"/>
                        </w:rPr>
                        <w:t xml:space="preserve"> into it</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3.  </w:t>
                      </w:r>
                      <w:proofErr w:type="gramStart"/>
                      <w:r w:rsidRPr="00C334E9">
                        <w:rPr>
                          <w:rFonts w:ascii="Arial" w:eastAsia="Times New Roman" w:hAnsi="Arial" w:cs="Arial"/>
                          <w:b/>
                          <w:bCs/>
                          <w:color w:val="000000"/>
                          <w:sz w:val="27"/>
                          <w:szCs w:val="27"/>
                          <w:bdr w:val="none" w:sz="0" w:space="0" w:color="auto" w:frame="1"/>
                        </w:rPr>
                        <w:t>FACE</w:t>
                      </w:r>
                      <w:r w:rsidRPr="00C334E9">
                        <w:rPr>
                          <w:rFonts w:ascii="Arial" w:eastAsia="Times New Roman" w:hAnsi="Arial" w:cs="Arial"/>
                          <w:color w:val="000000"/>
                          <w:sz w:val="27"/>
                          <w:szCs w:val="27"/>
                          <w:bdr w:val="none" w:sz="0" w:space="0" w:color="auto" w:frame="1"/>
                        </w:rPr>
                        <w:t>  Don't</w:t>
                      </w:r>
                      <w:proofErr w:type="gramEnd"/>
                      <w:r w:rsidRPr="00C334E9">
                        <w:rPr>
                          <w:rFonts w:ascii="Arial" w:eastAsia="Times New Roman" w:hAnsi="Arial" w:cs="Arial"/>
                          <w:color w:val="000000"/>
                          <w:sz w:val="27"/>
                          <w:szCs w:val="27"/>
                          <w:bdr w:val="none" w:sz="0" w:space="0" w:color="auto" w:frame="1"/>
                        </w:rPr>
                        <w:t xml:space="preserve"> touch it</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4.  </w:t>
                      </w:r>
                      <w:proofErr w:type="gramStart"/>
                      <w:r w:rsidRPr="00C334E9">
                        <w:rPr>
                          <w:rFonts w:ascii="Arial" w:eastAsia="Times New Roman" w:hAnsi="Arial" w:cs="Arial"/>
                          <w:b/>
                          <w:bCs/>
                          <w:color w:val="000000"/>
                          <w:sz w:val="27"/>
                          <w:szCs w:val="27"/>
                          <w:bdr w:val="none" w:sz="0" w:space="0" w:color="auto" w:frame="1"/>
                        </w:rPr>
                        <w:t>FEET</w:t>
                      </w:r>
                      <w:r w:rsidRPr="00C334E9">
                        <w:rPr>
                          <w:rFonts w:ascii="Arial" w:eastAsia="Times New Roman" w:hAnsi="Arial" w:cs="Arial"/>
                          <w:color w:val="000000"/>
                          <w:sz w:val="27"/>
                          <w:szCs w:val="27"/>
                          <w:bdr w:val="none" w:sz="0" w:space="0" w:color="auto" w:frame="1"/>
                        </w:rPr>
                        <w:t>  Stay</w:t>
                      </w:r>
                      <w:proofErr w:type="gramEnd"/>
                      <w:r w:rsidRPr="00C334E9">
                        <w:rPr>
                          <w:rFonts w:ascii="Arial" w:eastAsia="Times New Roman" w:hAnsi="Arial" w:cs="Arial"/>
                          <w:color w:val="000000"/>
                          <w:sz w:val="27"/>
                          <w:szCs w:val="27"/>
                          <w:bdr w:val="none" w:sz="0" w:space="0" w:color="auto" w:frame="1"/>
                        </w:rPr>
                        <w:t xml:space="preserve"> more than 6ft apart</w:t>
                      </w:r>
                    </w:p>
                    <w:p w:rsidR="0009692A" w:rsidRPr="00C334E9" w:rsidRDefault="0009692A" w:rsidP="0009692A">
                      <w:pPr>
                        <w:spacing w:after="0" w:line="240" w:lineRule="auto"/>
                        <w:textAlignment w:val="baseline"/>
                        <w:rPr>
                          <w:rFonts w:ascii="Arial" w:eastAsia="Times New Roman" w:hAnsi="Arial" w:cs="Arial"/>
                          <w:color w:val="000000"/>
                          <w:sz w:val="27"/>
                          <w:szCs w:val="27"/>
                        </w:rPr>
                      </w:pPr>
                      <w:r w:rsidRPr="00C334E9">
                        <w:rPr>
                          <w:rFonts w:ascii="Arial" w:eastAsia="Times New Roman" w:hAnsi="Arial" w:cs="Arial"/>
                          <w:color w:val="FF0000"/>
                          <w:sz w:val="27"/>
                          <w:szCs w:val="27"/>
                          <w:bdr w:val="none" w:sz="0" w:space="0" w:color="auto" w:frame="1"/>
                        </w:rPr>
                        <w:t>5.</w:t>
                      </w:r>
                      <w:r w:rsidRPr="00C334E9">
                        <w:rPr>
                          <w:rFonts w:ascii="Arial" w:eastAsia="Times New Roman" w:hAnsi="Arial" w:cs="Arial"/>
                          <w:color w:val="000000"/>
                          <w:sz w:val="27"/>
                          <w:szCs w:val="27"/>
                          <w:bdr w:val="none" w:sz="0" w:space="0" w:color="auto" w:frame="1"/>
                        </w:rPr>
                        <w:t>  </w:t>
                      </w:r>
                      <w:proofErr w:type="gramStart"/>
                      <w:r w:rsidRPr="00C334E9">
                        <w:rPr>
                          <w:rFonts w:ascii="Arial" w:eastAsia="Times New Roman" w:hAnsi="Arial" w:cs="Arial"/>
                          <w:b/>
                          <w:bCs/>
                          <w:color w:val="000000"/>
                          <w:sz w:val="27"/>
                          <w:szCs w:val="27"/>
                          <w:bdr w:val="none" w:sz="0" w:space="0" w:color="auto" w:frame="1"/>
                        </w:rPr>
                        <w:t>FEEL</w:t>
                      </w:r>
                      <w:r w:rsidRPr="00C334E9">
                        <w:rPr>
                          <w:rFonts w:ascii="Arial" w:eastAsia="Times New Roman" w:hAnsi="Arial" w:cs="Arial"/>
                          <w:color w:val="000000"/>
                          <w:sz w:val="27"/>
                          <w:szCs w:val="27"/>
                          <w:bdr w:val="none" w:sz="0" w:space="0" w:color="auto" w:frame="1"/>
                        </w:rPr>
                        <w:t>  Sick</w:t>
                      </w:r>
                      <w:proofErr w:type="gramEnd"/>
                      <w:r w:rsidRPr="00C334E9">
                        <w:rPr>
                          <w:rFonts w:ascii="Arial" w:eastAsia="Times New Roman" w:hAnsi="Arial" w:cs="Arial"/>
                          <w:color w:val="000000"/>
                          <w:sz w:val="27"/>
                          <w:szCs w:val="27"/>
                          <w:bdr w:val="none" w:sz="0" w:space="0" w:color="auto" w:frame="1"/>
                        </w:rPr>
                        <w:t>? Stay home</w:t>
                      </w:r>
                    </w:p>
                    <w:p w:rsidR="0009692A" w:rsidRDefault="0009692A"/>
                  </w:txbxContent>
                </v:textbox>
                <w10:wrap type="square" anchorx="margin"/>
              </v:shape>
            </w:pict>
          </mc:Fallback>
        </mc:AlternateContent>
      </w:r>
      <w:r w:rsidR="00C334E9" w:rsidRPr="00C334E9">
        <w:rPr>
          <w:rFonts w:ascii="Arial" w:eastAsia="Times New Roman" w:hAnsi="Arial" w:cs="Arial"/>
          <w:color w:val="000000"/>
          <w:sz w:val="23"/>
          <w:szCs w:val="23"/>
          <w:bdr w:val="none" w:sz="0" w:space="0" w:color="auto" w:frame="1"/>
        </w:rPr>
        <w:t>Dear Residents and Prospective Residents, please see important information below regarding COVID-19 and how it is impacting the way we do business. </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t>We Are Just a Phone Call Away!</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b/>
          <w:bCs/>
          <w:color w:val="000000"/>
          <w:sz w:val="24"/>
          <w:szCs w:val="24"/>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The CDC’s social distancing guidelines have temporarily forced the physical closing of many Leasing Offices across the country. If your community switched to a non-contact office, please note that we are still here for you by phone, email, and the resident portal.</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rPr>
        <w:t> </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Thank you for your understanding while we all do what is necessary to help curb the spread of this disease. We are all in this together!</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t>I am in the market for a new home, can I tour your community with a team member?</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b/>
          <w:bCs/>
          <w:color w:val="000000"/>
          <w:sz w:val="24"/>
          <w:szCs w:val="24"/>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Most leasing offices are recommending virtual tour platforms until social distancing regulations are lifted. A few communities are still offering in-person tours, at the moment, but that could change quickly based on government mandates. It is best to contact the community office for more information.  </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lastRenderedPageBreak/>
        <w:t>Is multifamily management considered an essential business in the face of government shut downs?</w:t>
      </w:r>
    </w:p>
    <w:p w:rsidR="00C334E9" w:rsidRPr="00C334E9" w:rsidRDefault="00C334E9" w:rsidP="00C334E9">
      <w:pPr>
        <w:spacing w:after="0" w:line="240" w:lineRule="auto"/>
        <w:textAlignment w:val="baseline"/>
        <w:rPr>
          <w:rFonts w:ascii="Arial" w:eastAsia="Times New Roman" w:hAnsi="Arial" w:cs="Arial"/>
          <w:color w:val="000000"/>
          <w:sz w:val="15"/>
          <w:szCs w:val="15"/>
        </w:rPr>
      </w:pPr>
      <w:r w:rsidRPr="00C334E9">
        <w:rPr>
          <w:rFonts w:ascii="Arial" w:eastAsia="Times New Roman" w:hAnsi="Arial" w:cs="Arial"/>
          <w:noProof/>
          <w:color w:val="000000"/>
          <w:sz w:val="15"/>
          <w:szCs w:val="15"/>
        </w:rPr>
        <mc:AlternateContent>
          <mc:Choice Requires="wps">
            <w:drawing>
              <wp:inline distT="0" distB="0" distL="0" distR="0" wp14:anchorId="4573F741" wp14:editId="5ECF09AE">
                <wp:extent cx="304800" cy="304800"/>
                <wp:effectExtent l="0" t="0" r="0" b="0"/>
                <wp:docPr id="1" name="comp-k80cs8c4imgimage" descr="do the five - help stop coronaviru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5C095" id="comp-k80cs8c4imgimage" o:spid="_x0000_s1026" alt="do the five - help stop coronaviru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8ESfVNoCAADxBQAADgAAAAAAAAAAAAAAAAAuAgAAZHJzL2Uy&#10;b0RvYy54bWxQSwECLQAUAAYACAAAACEATKDpLNgAAAADAQAADwAAAAAAAAAAAAAAAAA0BQAAZHJz&#10;L2Rvd25yZXYueG1sUEsFBgAAAAAEAAQA8wAAADkGAAAAAA==&#10;" filled="f" stroked="f">
                <o:lock v:ext="edit" aspectratio="t"/>
                <w10:anchorlock/>
              </v:rect>
            </w:pict>
          </mc:Fallback>
        </mc:AlternateConten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Your management team is currently offering an “essential service” to residents, meaning that we can remain open even with a mandated government shut down for many other businesses.  Our office doors might be locked in some locations to follow recommended social distancing guidelines, but we are still available by virtual means.  Things may change so please stay up to date on our website.</w:t>
      </w:r>
    </w:p>
    <w:p w:rsidR="00C334E9" w:rsidRPr="00C334E9" w:rsidRDefault="00C334E9" w:rsidP="00C334E9">
      <w:pPr>
        <w:spacing w:after="0" w:line="240" w:lineRule="auto"/>
        <w:textAlignment w:val="baseline"/>
        <w:rPr>
          <w:rFonts w:ascii="Arial" w:eastAsia="Times New Roman" w:hAnsi="Arial" w:cs="Arial"/>
          <w:color w:val="000000"/>
          <w:sz w:val="24"/>
          <w:szCs w:val="24"/>
          <w:bdr w:val="none" w:sz="0" w:space="0" w:color="auto" w:frame="1"/>
        </w:rPr>
      </w:pPr>
      <w:r w:rsidRPr="00C334E9">
        <w:rPr>
          <w:rFonts w:ascii="Arial" w:eastAsia="Times New Roman" w:hAnsi="Arial" w:cs="Arial"/>
          <w:color w:val="000000"/>
          <w:sz w:val="24"/>
          <w:szCs w:val="24"/>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4"/>
          <w:szCs w:val="24"/>
        </w:rPr>
      </w:pPr>
      <w:r w:rsidRPr="00C334E9">
        <w:rPr>
          <w:rFonts w:ascii="Arial" w:eastAsia="Times New Roman" w:hAnsi="Arial" w:cs="Arial"/>
          <w:color w:val="000000"/>
          <w:sz w:val="24"/>
          <w:szCs w:val="24"/>
          <w:bdr w:val="none" w:sz="0" w:space="0" w:color="auto" w:frame="1"/>
        </w:rPr>
        <w:t>​</w:t>
      </w:r>
    </w:p>
    <w:p w:rsidR="00C334E9" w:rsidRPr="00C334E9" w:rsidRDefault="00C334E9" w:rsidP="00C334E9">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t>How do I pay my monthly rent?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b/>
          <w:bCs/>
          <w:color w:val="000000"/>
          <w:sz w:val="23"/>
          <w:szCs w:val="23"/>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Please</w:t>
      </w:r>
      <w:r>
        <w:rPr>
          <w:rFonts w:ascii="Arial" w:eastAsia="Times New Roman" w:hAnsi="Arial" w:cs="Arial"/>
          <w:color w:val="000000"/>
          <w:sz w:val="23"/>
          <w:szCs w:val="23"/>
          <w:bdr w:val="none" w:sz="0" w:space="0" w:color="auto" w:frame="1"/>
        </w:rPr>
        <w:t xml:space="preserve"> make your rent payments via</w:t>
      </w:r>
      <w:r w:rsidRPr="00C334E9">
        <w:rPr>
          <w:rFonts w:ascii="Arial" w:eastAsia="Times New Roman" w:hAnsi="Arial" w:cs="Arial"/>
          <w:color w:val="000000"/>
          <w:sz w:val="23"/>
          <w:szCs w:val="23"/>
          <w:bdr w:val="none" w:sz="0" w:space="0" w:color="auto" w:frame="1"/>
        </w:rPr>
        <w:t xml:space="preserve"> </w:t>
      </w:r>
      <w:hyperlink r:id="rId8" w:history="1">
        <w:r>
          <w:rPr>
            <w:rStyle w:val="Hyperlink"/>
          </w:rPr>
          <w:t>Manage-Go</w:t>
        </w:r>
      </w:hyperlink>
      <w:r w:rsidRPr="00C334E9">
        <w:rPr>
          <w:rFonts w:ascii="Arial" w:eastAsia="Times New Roman" w:hAnsi="Arial" w:cs="Arial"/>
          <w:color w:val="000000"/>
          <w:sz w:val="23"/>
          <w:szCs w:val="23"/>
          <w:bdr w:val="none" w:sz="0" w:space="0" w:color="auto" w:frame="1"/>
        </w:rPr>
        <w:t xml:space="preserve">. We ask that you use the </w:t>
      </w:r>
      <w:r>
        <w:rPr>
          <w:rFonts w:ascii="Arial" w:eastAsia="Times New Roman" w:hAnsi="Arial" w:cs="Arial"/>
          <w:color w:val="000000"/>
          <w:sz w:val="23"/>
          <w:szCs w:val="23"/>
          <w:bdr w:val="none" w:sz="0" w:space="0" w:color="auto" w:frame="1"/>
        </w:rPr>
        <w:t>Manage-Go</w:t>
      </w:r>
      <w:r w:rsidRPr="00C334E9">
        <w:rPr>
          <w:rFonts w:ascii="Arial" w:eastAsia="Times New Roman" w:hAnsi="Arial" w:cs="Arial"/>
          <w:color w:val="000000"/>
          <w:sz w:val="23"/>
          <w:szCs w:val="23"/>
          <w:bdr w:val="none" w:sz="0" w:space="0" w:color="auto" w:frame="1"/>
        </w:rPr>
        <w:t xml:space="preserve"> for this purpose, as well as to review account transactions, register for recurring payme</w:t>
      </w:r>
      <w:r>
        <w:rPr>
          <w:rFonts w:ascii="Arial" w:eastAsia="Times New Roman" w:hAnsi="Arial" w:cs="Arial"/>
          <w:color w:val="000000"/>
          <w:sz w:val="23"/>
          <w:szCs w:val="23"/>
          <w:bdr w:val="none" w:sz="0" w:space="0" w:color="auto" w:frame="1"/>
        </w:rPr>
        <w:t>nts or SMS Alerts</w:t>
      </w:r>
      <w:r w:rsidRPr="00C334E9">
        <w:rPr>
          <w:rFonts w:ascii="Arial" w:eastAsia="Times New Roman" w:hAnsi="Arial" w:cs="Arial"/>
          <w:color w:val="000000"/>
          <w:sz w:val="23"/>
          <w:szCs w:val="23"/>
          <w:bdr w:val="none" w:sz="0" w:space="0" w:color="auto" w:frame="1"/>
        </w:rPr>
        <w:t>,</w:t>
      </w:r>
      <w:r>
        <w:rPr>
          <w:rFonts w:ascii="Arial" w:eastAsia="Times New Roman" w:hAnsi="Arial" w:cs="Arial"/>
          <w:color w:val="000000"/>
          <w:sz w:val="23"/>
          <w:szCs w:val="23"/>
          <w:bdr w:val="none" w:sz="0" w:space="0" w:color="auto" w:frame="1"/>
        </w:rPr>
        <w:t xml:space="preserve"> and submit service requests.</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rPr>
        <w:t> </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 xml:space="preserve">To create a Resident Portal Account, </w:t>
      </w:r>
      <w:r>
        <w:rPr>
          <w:rFonts w:ascii="Arial" w:eastAsia="Times New Roman" w:hAnsi="Arial" w:cs="Arial"/>
          <w:color w:val="000000"/>
          <w:sz w:val="23"/>
          <w:szCs w:val="23"/>
          <w:bdr w:val="none" w:sz="0" w:space="0" w:color="auto" w:frame="1"/>
        </w:rPr>
        <w:t xml:space="preserve">click the link </w:t>
      </w:r>
      <w:hyperlink r:id="rId9" w:history="1">
        <w:r>
          <w:rPr>
            <w:rStyle w:val="Hyperlink"/>
          </w:rPr>
          <w:t>Manage-Go</w:t>
        </w:r>
      </w:hyperlink>
      <w:r>
        <w:t xml:space="preserve"> </w:t>
      </w:r>
      <w:r w:rsidRPr="00C334E9">
        <w:rPr>
          <w:rFonts w:ascii="Arial" w:eastAsia="Times New Roman" w:hAnsi="Arial" w:cs="Arial"/>
          <w:color w:val="000000"/>
          <w:sz w:val="23"/>
          <w:szCs w:val="23"/>
          <w:bdr w:val="none" w:sz="0" w:space="0" w:color="auto" w:frame="1"/>
        </w:rPr>
        <w:t xml:space="preserve">and </w:t>
      </w:r>
      <w:r>
        <w:rPr>
          <w:rFonts w:ascii="Arial" w:eastAsia="Times New Roman" w:hAnsi="Arial" w:cs="Arial"/>
          <w:color w:val="000000"/>
          <w:sz w:val="23"/>
          <w:szCs w:val="23"/>
          <w:bdr w:val="none" w:sz="0" w:space="0" w:color="auto" w:frame="1"/>
        </w:rPr>
        <w:t xml:space="preserve">use the following address </w:t>
      </w:r>
      <w:r w:rsidRPr="00C334E9">
        <w:rPr>
          <w:rFonts w:ascii="Arial" w:eastAsia="Times New Roman" w:hAnsi="Arial" w:cs="Arial"/>
          <w:b/>
          <w:color w:val="000000"/>
          <w:sz w:val="23"/>
          <w:szCs w:val="23"/>
          <w:bdr w:val="none" w:sz="0" w:space="0" w:color="auto" w:frame="1"/>
        </w:rPr>
        <w:t xml:space="preserve">65 </w:t>
      </w:r>
      <w:proofErr w:type="spellStart"/>
      <w:r w:rsidRPr="00C334E9">
        <w:rPr>
          <w:rFonts w:ascii="Arial" w:eastAsia="Times New Roman" w:hAnsi="Arial" w:cs="Arial"/>
          <w:b/>
          <w:color w:val="000000"/>
          <w:sz w:val="23"/>
          <w:szCs w:val="23"/>
          <w:bdr w:val="none" w:sz="0" w:space="0" w:color="auto" w:frame="1"/>
        </w:rPr>
        <w:t>Tanger</w:t>
      </w:r>
      <w:proofErr w:type="spellEnd"/>
      <w:r w:rsidRPr="00C334E9">
        <w:rPr>
          <w:rFonts w:ascii="Arial" w:eastAsia="Times New Roman" w:hAnsi="Arial" w:cs="Arial"/>
          <w:b/>
          <w:color w:val="000000"/>
          <w:sz w:val="23"/>
          <w:szCs w:val="23"/>
          <w:bdr w:val="none" w:sz="0" w:space="0" w:color="auto" w:frame="1"/>
        </w:rPr>
        <w:t xml:space="preserve"> Outlets Blvd</w:t>
      </w:r>
      <w:r>
        <w:rPr>
          <w:rFonts w:ascii="Arial" w:eastAsia="Times New Roman" w:hAnsi="Arial" w:cs="Arial"/>
          <w:color w:val="000000"/>
          <w:sz w:val="23"/>
          <w:szCs w:val="23"/>
          <w:bdr w:val="none" w:sz="0" w:space="0" w:color="auto" w:frame="1"/>
        </w:rPr>
        <w:t xml:space="preserve">, then scroll down and select </w:t>
      </w:r>
      <w:r w:rsidRPr="00C334E9">
        <w:rPr>
          <w:rFonts w:ascii="Arial" w:eastAsia="Times New Roman" w:hAnsi="Arial" w:cs="Arial"/>
          <w:b/>
          <w:color w:val="000000"/>
          <w:sz w:val="23"/>
          <w:szCs w:val="23"/>
          <w:bdr w:val="none" w:sz="0" w:space="0" w:color="auto" w:frame="1"/>
        </w:rPr>
        <w:t>your unit #.</w:t>
      </w:r>
      <w:r w:rsidRPr="00C334E9">
        <w:rPr>
          <w:rFonts w:ascii="Arial" w:eastAsia="Times New Roman" w:hAnsi="Arial" w:cs="Arial"/>
          <w:color w:val="000000"/>
          <w:sz w:val="23"/>
          <w:szCs w:val="23"/>
          <w:bdr w:val="none" w:sz="0" w:space="0" w:color="auto" w:frame="1"/>
        </w:rPr>
        <w:t xml:space="preserve"> You will also be required to enter your resident email address so make sure your contact information is </w:t>
      </w:r>
      <w:r>
        <w:rPr>
          <w:rFonts w:ascii="Arial" w:eastAsia="Times New Roman" w:hAnsi="Arial" w:cs="Arial"/>
          <w:color w:val="000000"/>
          <w:sz w:val="23"/>
          <w:szCs w:val="23"/>
          <w:bdr w:val="none" w:sz="0" w:space="0" w:color="auto" w:frame="1"/>
        </w:rPr>
        <w:t>accurate.</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t>When can we begin to submit non-essential work orders?</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At this time, we ask that residents submit only emergency/essential work orders. Please indicate if anyone is sick or under self-quarantine in the unit at the time of work order submittal. If you do not, we will call the unit to inquire. If no one is sick, we will proceed with the essential maintenance request. Our maintenance teams will seek out resident permission prior to entering an apartment home. If you are sick, we will not perform the maintenance request and reschedule until a later date.</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rPr>
        <w:t> </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Essential work orders are classified as:</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rPr>
        <w:t> </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Fire of any type</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Gas leak</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Flooding that is causing/will cause damage to property</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Non-working commode in a one-bathroom unit</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Stove or refrigerator non-operational</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Power issues not related to non-payment of the bill unless there is a resident in the unit that has a medical issue that requires electricity</w:t>
      </w:r>
    </w:p>
    <w:p w:rsidR="00C334E9" w:rsidRPr="00C334E9" w:rsidRDefault="00C334E9" w:rsidP="00C334E9">
      <w:pPr>
        <w:numPr>
          <w:ilvl w:val="0"/>
          <w:numId w:val="1"/>
        </w:numPr>
        <w:spacing w:after="0" w:line="240" w:lineRule="auto"/>
        <w:ind w:left="120"/>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AC not cooling an</w:t>
      </w:r>
      <w:r>
        <w:rPr>
          <w:rFonts w:ascii="Arial" w:eastAsia="Times New Roman" w:hAnsi="Arial" w:cs="Arial"/>
          <w:color w:val="000000"/>
          <w:sz w:val="23"/>
          <w:szCs w:val="23"/>
          <w:bdr w:val="none" w:sz="0" w:space="0" w:color="auto" w:frame="1"/>
        </w:rPr>
        <w:t>d outside temperature is over 80</w:t>
      </w:r>
      <w:r w:rsidRPr="00C334E9">
        <w:rPr>
          <w:rFonts w:ascii="Arial" w:eastAsia="Times New Roman" w:hAnsi="Arial" w:cs="Arial"/>
          <w:color w:val="000000"/>
          <w:sz w:val="23"/>
          <w:szCs w:val="23"/>
          <w:bdr w:val="none" w:sz="0" w:space="0" w:color="auto" w:frame="1"/>
        </w:rPr>
        <w:t xml:space="preserve"> degrees</w:t>
      </w:r>
    </w:p>
    <w:p w:rsidR="00C334E9" w:rsidRPr="00C334E9" w:rsidRDefault="00C334E9" w:rsidP="00C334E9">
      <w:pPr>
        <w:numPr>
          <w:ilvl w:val="0"/>
          <w:numId w:val="1"/>
        </w:numPr>
        <w:spacing w:after="0" w:line="240" w:lineRule="auto"/>
        <w:ind w:left="120"/>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Heater not heating and</w:t>
      </w:r>
      <w:r w:rsidR="00E0302C">
        <w:rPr>
          <w:rFonts w:ascii="Arial" w:eastAsia="Times New Roman" w:hAnsi="Arial" w:cs="Arial"/>
          <w:color w:val="000000"/>
          <w:sz w:val="23"/>
          <w:szCs w:val="23"/>
          <w:bdr w:val="none" w:sz="0" w:space="0" w:color="auto" w:frame="1"/>
        </w:rPr>
        <w:t xml:space="preserve"> outside temperature is below 50</w:t>
      </w:r>
      <w:r w:rsidRPr="00C334E9">
        <w:rPr>
          <w:rFonts w:ascii="Arial" w:eastAsia="Times New Roman" w:hAnsi="Arial" w:cs="Arial"/>
          <w:color w:val="000000"/>
          <w:sz w:val="23"/>
          <w:szCs w:val="23"/>
          <w:bdr w:val="none" w:sz="0" w:space="0" w:color="auto" w:frame="1"/>
        </w:rPr>
        <w:t xml:space="preserve"> degrees</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Criminal break-ins that require the unit to be secured or excessive broken glass to be cleaned up (windows need to be boarded up etc.)</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Broken doors or windows which would possibly cause a security issue</w:t>
      </w:r>
    </w:p>
    <w:p w:rsidR="00E0302C" w:rsidRPr="00A55105"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Power out in common areas causing a safety issue</w:t>
      </w:r>
    </w:p>
    <w:p w:rsidR="00A55105" w:rsidRDefault="00A55105" w:rsidP="00A55105">
      <w:pPr>
        <w:spacing w:after="0" w:line="240" w:lineRule="auto"/>
        <w:textAlignment w:val="baseline"/>
        <w:rPr>
          <w:rFonts w:ascii="Arial" w:eastAsia="Times New Roman" w:hAnsi="Arial" w:cs="Arial"/>
          <w:color w:val="000000"/>
          <w:sz w:val="23"/>
          <w:szCs w:val="23"/>
          <w:bdr w:val="none" w:sz="0" w:space="0" w:color="auto" w:frame="1"/>
        </w:rPr>
      </w:pPr>
    </w:p>
    <w:p w:rsidR="00A55105" w:rsidRPr="00E0302C" w:rsidRDefault="00A55105" w:rsidP="00A55105">
      <w:pPr>
        <w:spacing w:after="0" w:line="240" w:lineRule="auto"/>
        <w:textAlignment w:val="baseline"/>
        <w:rPr>
          <w:rFonts w:ascii="Arial" w:eastAsia="Times New Roman" w:hAnsi="Arial" w:cs="Arial"/>
          <w:color w:val="000000"/>
          <w:sz w:val="23"/>
          <w:szCs w:val="23"/>
        </w:rPr>
      </w:pPr>
      <w:bookmarkStart w:id="0" w:name="_GoBack"/>
      <w:bookmarkEnd w:id="0"/>
    </w:p>
    <w:p w:rsidR="00E0302C" w:rsidRDefault="00E0302C" w:rsidP="00E0302C">
      <w:pPr>
        <w:spacing w:after="0" w:line="240" w:lineRule="auto"/>
        <w:ind w:left="120"/>
        <w:textAlignment w:val="baseline"/>
        <w:rPr>
          <w:rFonts w:ascii="Arial" w:eastAsia="Times New Roman" w:hAnsi="Arial" w:cs="Arial"/>
          <w:color w:val="000000"/>
          <w:sz w:val="23"/>
          <w:szCs w:val="23"/>
        </w:rPr>
      </w:pPr>
    </w:p>
    <w:p w:rsidR="00E0302C" w:rsidRDefault="00E0302C" w:rsidP="00E0302C">
      <w:p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rPr>
        <w:lastRenderedPageBreak/>
        <w:t>Examples of items that DO NOT require an on-site visit include:</w:t>
      </w:r>
    </w:p>
    <w:p w:rsidR="00E0302C" w:rsidRPr="00E0302C" w:rsidRDefault="00E0302C" w:rsidP="00E0302C">
      <w:pPr>
        <w:spacing w:after="0" w:line="240" w:lineRule="auto"/>
        <w:ind w:left="120"/>
        <w:textAlignment w:val="baseline"/>
        <w:rPr>
          <w:rFonts w:ascii="Arial" w:eastAsia="Times New Roman" w:hAnsi="Arial" w:cs="Arial"/>
          <w:color w:val="000000"/>
          <w:sz w:val="23"/>
          <w:szCs w:val="23"/>
        </w:rPr>
      </w:pPr>
    </w:p>
    <w:p w:rsidR="00C334E9"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Disposal/dishwasher/non-essential appliances not working</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Faucet/shower dripping</w:t>
      </w:r>
    </w:p>
    <w:p w:rsidR="00E0302C" w:rsidRPr="00E0302C"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Burned out lights/lightbulbs</w:t>
      </w:r>
    </w:p>
    <w:p w:rsidR="00E0302C" w:rsidRPr="00C334E9" w:rsidRDefault="00E0302C" w:rsidP="00C334E9">
      <w:pPr>
        <w:numPr>
          <w:ilvl w:val="0"/>
          <w:numId w:val="1"/>
        </w:numPr>
        <w:spacing w:after="0" w:line="240" w:lineRule="auto"/>
        <w:ind w:left="120"/>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Resident locked out of unit due to loss of key</w:t>
      </w:r>
    </w:p>
    <w:p w:rsidR="00C334E9" w:rsidRPr="00C334E9" w:rsidRDefault="00C334E9" w:rsidP="00E0302C">
      <w:pPr>
        <w:spacing w:after="0" w:line="240" w:lineRule="auto"/>
        <w:ind w:left="-240"/>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t>Can we use amenity spaces at my community?</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E0302C" w:rsidP="00C334E9">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bdr w:val="none" w:sz="0" w:space="0" w:color="auto" w:frame="1"/>
        </w:rPr>
        <w:t>Amenity spaces are currently closed until further notice.</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C334E9" w:rsidRPr="00C334E9" w:rsidRDefault="00C334E9" w:rsidP="00C334E9">
      <w:pPr>
        <w:spacing w:after="0" w:line="240" w:lineRule="auto"/>
        <w:textAlignment w:val="baseline"/>
        <w:rPr>
          <w:rFonts w:ascii="Arial" w:eastAsia="Times New Roman" w:hAnsi="Arial" w:cs="Arial"/>
          <w:color w:val="000000"/>
          <w:sz w:val="23"/>
          <w:szCs w:val="23"/>
        </w:rPr>
      </w:pPr>
      <w:r w:rsidRPr="00C334E9">
        <w:rPr>
          <w:rFonts w:ascii="Arial" w:eastAsia="Times New Roman" w:hAnsi="Arial" w:cs="Arial"/>
          <w:color w:val="000000"/>
          <w:sz w:val="23"/>
          <w:szCs w:val="23"/>
          <w:bdr w:val="none" w:sz="0" w:space="0" w:color="auto" w:frame="1"/>
        </w:rPr>
        <w:t>​</w:t>
      </w:r>
    </w:p>
    <w:p w:rsidR="00E0302C" w:rsidRDefault="00E0302C" w:rsidP="00C334E9">
      <w:pPr>
        <w:spacing w:after="0" w:line="240" w:lineRule="auto"/>
        <w:textAlignment w:val="baseline"/>
        <w:outlineLvl w:val="2"/>
        <w:rPr>
          <w:rFonts w:ascii="Arial" w:eastAsia="Times New Roman" w:hAnsi="Arial" w:cs="Arial"/>
          <w:b/>
          <w:bCs/>
          <w:color w:val="000000"/>
          <w:sz w:val="24"/>
          <w:szCs w:val="24"/>
          <w:bdr w:val="none" w:sz="0" w:space="0" w:color="auto" w:frame="1"/>
        </w:rPr>
      </w:pPr>
    </w:p>
    <w:p w:rsidR="00C334E9" w:rsidRDefault="00C334E9" w:rsidP="00C334E9">
      <w:pPr>
        <w:spacing w:after="0" w:line="240" w:lineRule="auto"/>
        <w:textAlignment w:val="baseline"/>
        <w:outlineLvl w:val="2"/>
        <w:rPr>
          <w:rFonts w:ascii="Arial" w:eastAsia="Times New Roman" w:hAnsi="Arial" w:cs="Arial"/>
          <w:b/>
          <w:bCs/>
          <w:color w:val="000000"/>
          <w:sz w:val="24"/>
          <w:szCs w:val="24"/>
          <w:bdr w:val="none" w:sz="0" w:space="0" w:color="auto" w:frame="1"/>
        </w:rPr>
      </w:pPr>
      <w:r w:rsidRPr="00C334E9">
        <w:rPr>
          <w:rFonts w:ascii="Arial" w:eastAsia="Times New Roman" w:hAnsi="Arial" w:cs="Arial"/>
          <w:b/>
          <w:bCs/>
          <w:color w:val="000000"/>
          <w:sz w:val="24"/>
          <w:szCs w:val="24"/>
          <w:bdr w:val="none" w:sz="0" w:space="0" w:color="auto" w:frame="1"/>
        </w:rPr>
        <w:t>How do I get my packages delivered at my community?</w:t>
      </w:r>
    </w:p>
    <w:p w:rsidR="00E0302C" w:rsidRPr="00C334E9" w:rsidRDefault="00E0302C" w:rsidP="00C334E9">
      <w:pPr>
        <w:spacing w:after="0" w:line="240" w:lineRule="auto"/>
        <w:textAlignment w:val="baseline"/>
        <w:outlineLvl w:val="2"/>
        <w:rPr>
          <w:rFonts w:ascii="Arial" w:eastAsia="Times New Roman" w:hAnsi="Arial" w:cs="Arial"/>
          <w:b/>
          <w:bCs/>
          <w:color w:val="000000"/>
          <w:sz w:val="24"/>
          <w:szCs w:val="24"/>
        </w:rPr>
      </w:pPr>
    </w:p>
    <w:p w:rsidR="00C334E9" w:rsidRDefault="00C334E9" w:rsidP="00C334E9">
      <w:pPr>
        <w:spacing w:after="0" w:line="240" w:lineRule="auto"/>
        <w:textAlignment w:val="baseline"/>
        <w:rPr>
          <w:rFonts w:ascii="Arial" w:eastAsia="Times New Roman" w:hAnsi="Arial" w:cs="Arial"/>
          <w:color w:val="000000"/>
          <w:sz w:val="23"/>
          <w:szCs w:val="23"/>
          <w:bdr w:val="none" w:sz="0" w:space="0" w:color="auto" w:frame="1"/>
        </w:rPr>
      </w:pPr>
      <w:r w:rsidRPr="00C334E9">
        <w:rPr>
          <w:rFonts w:ascii="Arial" w:eastAsia="Times New Roman" w:hAnsi="Arial" w:cs="Arial"/>
          <w:color w:val="000000"/>
          <w:sz w:val="23"/>
          <w:szCs w:val="23"/>
          <w:bdr w:val="none" w:sz="0" w:space="0" w:color="auto" w:frame="1"/>
        </w:rPr>
        <w:t>​</w:t>
      </w:r>
      <w:r w:rsidR="00E0302C">
        <w:rPr>
          <w:rFonts w:ascii="Arial" w:eastAsia="Times New Roman" w:hAnsi="Arial" w:cs="Arial"/>
          <w:color w:val="000000"/>
          <w:sz w:val="23"/>
          <w:szCs w:val="23"/>
          <w:bdr w:val="none" w:sz="0" w:space="0" w:color="auto" w:frame="1"/>
        </w:rPr>
        <w:t>The community office is currently redirecting all packages to be delivered to the resident’s home.</w:t>
      </w:r>
    </w:p>
    <w:p w:rsidR="00E0302C" w:rsidRPr="00C334E9" w:rsidRDefault="00E0302C" w:rsidP="00C334E9">
      <w:pPr>
        <w:spacing w:after="0" w:line="240" w:lineRule="auto"/>
        <w:textAlignment w:val="baseline"/>
        <w:rPr>
          <w:rFonts w:ascii="Arial" w:eastAsia="Times New Roman" w:hAnsi="Arial" w:cs="Arial"/>
          <w:color w:val="000000"/>
          <w:sz w:val="23"/>
          <w:szCs w:val="23"/>
        </w:rPr>
      </w:pPr>
    </w:p>
    <w:p w:rsidR="001B67A3" w:rsidRDefault="001B67A3"/>
    <w:p w:rsidR="00C334E9" w:rsidRDefault="00C334E9"/>
    <w:p w:rsidR="00C334E9" w:rsidRDefault="00C334E9"/>
    <w:p w:rsidR="0009692A" w:rsidRDefault="0009692A"/>
    <w:p w:rsidR="0009692A" w:rsidRDefault="0009692A"/>
    <w:p w:rsidR="0009692A" w:rsidRDefault="0009692A"/>
    <w:p w:rsidR="0009692A" w:rsidRDefault="0009692A"/>
    <w:p w:rsidR="0009692A" w:rsidRDefault="0009692A"/>
    <w:p w:rsidR="0009692A" w:rsidRDefault="0009692A"/>
    <w:p w:rsidR="0009692A" w:rsidRDefault="0009692A"/>
    <w:p w:rsidR="0009692A" w:rsidRDefault="0009692A"/>
    <w:p w:rsidR="0009692A" w:rsidRDefault="0009692A"/>
    <w:p w:rsidR="0009692A" w:rsidRDefault="0009692A"/>
    <w:p w:rsidR="0009692A" w:rsidRDefault="0009692A"/>
    <w:p w:rsidR="0009692A" w:rsidRDefault="0009692A"/>
    <w:p w:rsidR="0009692A" w:rsidRPr="00C334E9" w:rsidRDefault="0009692A" w:rsidP="0009692A">
      <w:pPr>
        <w:spacing w:after="0" w:line="240" w:lineRule="auto"/>
        <w:textAlignment w:val="baseline"/>
        <w:outlineLvl w:val="2"/>
        <w:rPr>
          <w:rFonts w:ascii="Arial" w:eastAsia="Times New Roman" w:hAnsi="Arial" w:cs="Arial"/>
          <w:b/>
          <w:bCs/>
          <w:color w:val="000000"/>
          <w:sz w:val="24"/>
          <w:szCs w:val="24"/>
        </w:rPr>
      </w:pPr>
      <w:r w:rsidRPr="00C334E9">
        <w:rPr>
          <w:rFonts w:ascii="Arial" w:eastAsia="Times New Roman" w:hAnsi="Arial" w:cs="Arial"/>
          <w:b/>
          <w:bCs/>
          <w:color w:val="000000"/>
          <w:sz w:val="24"/>
          <w:szCs w:val="24"/>
          <w:bdr w:val="none" w:sz="0" w:space="0" w:color="auto" w:frame="1"/>
        </w:rPr>
        <w:t>BELOW ARE LINKS TO ADDITIONAL HELPFUL INFORMATION FROM THE CDC</w:t>
      </w:r>
    </w:p>
    <w:p w:rsidR="0009692A" w:rsidRDefault="0009692A"/>
    <w:sectPr w:rsidR="0009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F7288"/>
    <w:multiLevelType w:val="multilevel"/>
    <w:tmpl w:val="55E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E9"/>
    <w:rsid w:val="0009692A"/>
    <w:rsid w:val="001B67A3"/>
    <w:rsid w:val="00A55105"/>
    <w:rsid w:val="00C334E9"/>
    <w:rsid w:val="00E0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53CC"/>
  <w15:chartTrackingRefBased/>
  <w15:docId w15:val="{45D31916-DA55-4723-AB33-3671518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4E9"/>
    <w:rPr>
      <w:color w:val="0000FF"/>
      <w:u w:val="single"/>
    </w:rPr>
  </w:style>
  <w:style w:type="paragraph" w:styleId="NoSpacing">
    <w:name w:val="No Spacing"/>
    <w:link w:val="NoSpacingChar"/>
    <w:uiPriority w:val="1"/>
    <w:qFormat/>
    <w:rsid w:val="0009692A"/>
    <w:pPr>
      <w:spacing w:after="0" w:line="240" w:lineRule="auto"/>
    </w:pPr>
    <w:rPr>
      <w:rFonts w:eastAsiaTheme="minorEastAsia"/>
    </w:rPr>
  </w:style>
  <w:style w:type="character" w:customStyle="1" w:styleId="NoSpacingChar">
    <w:name w:val="No Spacing Char"/>
    <w:basedOn w:val="DefaultParagraphFont"/>
    <w:link w:val="NoSpacing"/>
    <w:uiPriority w:val="1"/>
    <w:rsid w:val="000969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5061">
      <w:bodyDiv w:val="1"/>
      <w:marLeft w:val="0"/>
      <w:marRight w:val="0"/>
      <w:marTop w:val="0"/>
      <w:marBottom w:val="0"/>
      <w:divBdr>
        <w:top w:val="none" w:sz="0" w:space="0" w:color="auto"/>
        <w:left w:val="none" w:sz="0" w:space="0" w:color="auto"/>
        <w:bottom w:val="none" w:sz="0" w:space="0" w:color="auto"/>
        <w:right w:val="none" w:sz="0" w:space="0" w:color="auto"/>
      </w:divBdr>
      <w:divsChild>
        <w:div w:id="1262177518">
          <w:marLeft w:val="0"/>
          <w:marRight w:val="0"/>
          <w:marTop w:val="0"/>
          <w:marBottom w:val="0"/>
          <w:divBdr>
            <w:top w:val="none" w:sz="0" w:space="0" w:color="auto"/>
            <w:left w:val="none" w:sz="0" w:space="0" w:color="auto"/>
            <w:bottom w:val="none" w:sz="0" w:space="0" w:color="auto"/>
            <w:right w:val="none" w:sz="0" w:space="0" w:color="auto"/>
          </w:divBdr>
        </w:div>
        <w:div w:id="1522208613">
          <w:marLeft w:val="0"/>
          <w:marRight w:val="0"/>
          <w:marTop w:val="0"/>
          <w:marBottom w:val="0"/>
          <w:divBdr>
            <w:top w:val="none" w:sz="0" w:space="0" w:color="auto"/>
            <w:left w:val="none" w:sz="0" w:space="0" w:color="auto"/>
            <w:bottom w:val="none" w:sz="0" w:space="0" w:color="auto"/>
            <w:right w:val="none" w:sz="0" w:space="0" w:color="auto"/>
          </w:divBdr>
        </w:div>
        <w:div w:id="391270425">
          <w:marLeft w:val="0"/>
          <w:marRight w:val="0"/>
          <w:marTop w:val="0"/>
          <w:marBottom w:val="0"/>
          <w:divBdr>
            <w:top w:val="none" w:sz="0" w:space="0" w:color="auto"/>
            <w:left w:val="none" w:sz="0" w:space="0" w:color="auto"/>
            <w:bottom w:val="none" w:sz="0" w:space="0" w:color="auto"/>
            <w:right w:val="none" w:sz="0" w:space="0" w:color="auto"/>
          </w:divBdr>
          <w:divsChild>
            <w:div w:id="398092206">
              <w:marLeft w:val="0"/>
              <w:marRight w:val="0"/>
              <w:marTop w:val="0"/>
              <w:marBottom w:val="0"/>
              <w:divBdr>
                <w:top w:val="none" w:sz="0" w:space="0" w:color="auto"/>
                <w:left w:val="none" w:sz="0" w:space="0" w:color="auto"/>
                <w:bottom w:val="none" w:sz="0" w:space="0" w:color="auto"/>
                <w:right w:val="none" w:sz="0" w:space="0" w:color="auto"/>
              </w:divBdr>
            </w:div>
          </w:divsChild>
        </w:div>
        <w:div w:id="1990399128">
          <w:marLeft w:val="0"/>
          <w:marRight w:val="0"/>
          <w:marTop w:val="0"/>
          <w:marBottom w:val="0"/>
          <w:divBdr>
            <w:top w:val="none" w:sz="0" w:space="0" w:color="auto"/>
            <w:left w:val="none" w:sz="0" w:space="0" w:color="auto"/>
            <w:bottom w:val="none" w:sz="0" w:space="0" w:color="auto"/>
            <w:right w:val="none" w:sz="0" w:space="0" w:color="auto"/>
          </w:divBdr>
        </w:div>
        <w:div w:id="637225153">
          <w:marLeft w:val="0"/>
          <w:marRight w:val="0"/>
          <w:marTop w:val="0"/>
          <w:marBottom w:val="0"/>
          <w:divBdr>
            <w:top w:val="none" w:sz="0" w:space="0" w:color="auto"/>
            <w:left w:val="none" w:sz="0" w:space="0" w:color="auto"/>
            <w:bottom w:val="none" w:sz="0" w:space="0" w:color="auto"/>
            <w:right w:val="none" w:sz="0" w:space="0" w:color="auto"/>
          </w:divBdr>
        </w:div>
        <w:div w:id="738753712">
          <w:marLeft w:val="0"/>
          <w:marRight w:val="0"/>
          <w:marTop w:val="0"/>
          <w:marBottom w:val="0"/>
          <w:divBdr>
            <w:top w:val="none" w:sz="0" w:space="0" w:color="auto"/>
            <w:left w:val="none" w:sz="0" w:space="0" w:color="auto"/>
            <w:bottom w:val="none" w:sz="0" w:space="0" w:color="auto"/>
            <w:right w:val="none" w:sz="0" w:space="0" w:color="auto"/>
          </w:divBdr>
        </w:div>
        <w:div w:id="328756362">
          <w:marLeft w:val="0"/>
          <w:marRight w:val="0"/>
          <w:marTop w:val="0"/>
          <w:marBottom w:val="0"/>
          <w:divBdr>
            <w:top w:val="none" w:sz="0" w:space="0" w:color="auto"/>
            <w:left w:val="none" w:sz="0" w:space="0" w:color="auto"/>
            <w:bottom w:val="none" w:sz="0" w:space="0" w:color="auto"/>
            <w:right w:val="none" w:sz="0" w:space="0" w:color="auto"/>
          </w:divBdr>
        </w:div>
        <w:div w:id="562831201">
          <w:marLeft w:val="0"/>
          <w:marRight w:val="0"/>
          <w:marTop w:val="0"/>
          <w:marBottom w:val="0"/>
          <w:divBdr>
            <w:top w:val="none" w:sz="0" w:space="0" w:color="auto"/>
            <w:left w:val="none" w:sz="0" w:space="0" w:color="auto"/>
            <w:bottom w:val="none" w:sz="0" w:space="0" w:color="auto"/>
            <w:right w:val="none" w:sz="0" w:space="0" w:color="auto"/>
          </w:divBdr>
        </w:div>
        <w:div w:id="207649414">
          <w:marLeft w:val="0"/>
          <w:marRight w:val="0"/>
          <w:marTop w:val="0"/>
          <w:marBottom w:val="0"/>
          <w:divBdr>
            <w:top w:val="none" w:sz="0" w:space="0" w:color="auto"/>
            <w:left w:val="none" w:sz="0" w:space="0" w:color="auto"/>
            <w:bottom w:val="none" w:sz="0" w:space="0" w:color="auto"/>
            <w:right w:val="none" w:sz="0" w:space="0" w:color="auto"/>
          </w:divBdr>
        </w:div>
        <w:div w:id="33661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managego.com/Tenant/log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p.managego.com/Tena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Preserve</dc:creator>
  <cp:keywords/>
  <dc:description/>
  <cp:lastModifiedBy>Preserve</cp:lastModifiedBy>
  <cp:revision>2</cp:revision>
  <dcterms:created xsi:type="dcterms:W3CDTF">2020-04-06T22:49:00Z</dcterms:created>
  <dcterms:modified xsi:type="dcterms:W3CDTF">2020-04-06T23:23:00Z</dcterms:modified>
</cp:coreProperties>
</file>